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16" w:rsidRDefault="002E1B16" w:rsidP="002F53AE">
      <w:pPr>
        <w:jc w:val="center"/>
        <w:rPr>
          <w:rFonts w:ascii="SimSun" w:eastAsia="SimSun" w:hAnsi="SimSun" w:cs="Arial"/>
          <w:b/>
          <w:color w:val="222222"/>
          <w:sz w:val="28"/>
          <w:szCs w:val="28"/>
        </w:rPr>
      </w:pPr>
      <w:r>
        <w:rPr>
          <w:rFonts w:ascii="SimSun" w:eastAsia="SimSun" w:hAnsi="SimSun" w:cs="Arial" w:hint="eastAsia"/>
          <w:b/>
          <w:color w:val="222222"/>
          <w:sz w:val="28"/>
          <w:szCs w:val="28"/>
        </w:rPr>
        <w:t>Reward for I</w:t>
      </w:r>
      <w:r>
        <w:rPr>
          <w:rFonts w:ascii="SimSun" w:eastAsia="SimSun" w:hAnsi="SimSun" w:cs="Arial"/>
          <w:b/>
          <w:color w:val="222222"/>
          <w:sz w:val="28"/>
          <w:szCs w:val="28"/>
        </w:rPr>
        <w:t>n</w:t>
      </w:r>
      <w:r>
        <w:rPr>
          <w:rFonts w:ascii="SimSun" w:eastAsia="SimSun" w:hAnsi="SimSun" w:cs="Arial" w:hint="eastAsia"/>
          <w:b/>
          <w:color w:val="222222"/>
          <w:sz w:val="28"/>
          <w:szCs w:val="28"/>
        </w:rPr>
        <w:t xml:space="preserve">formation </w:t>
      </w:r>
      <w:r>
        <w:rPr>
          <w:rFonts w:ascii="SimSun" w:eastAsia="SimSun" w:hAnsi="SimSun" w:cs="Arial"/>
          <w:b/>
          <w:color w:val="222222"/>
          <w:sz w:val="28"/>
          <w:szCs w:val="28"/>
        </w:rPr>
        <w:t>for Cypress Murder Case Increased to $75,000</w:t>
      </w:r>
    </w:p>
    <w:p w:rsidR="002F53AE" w:rsidRDefault="002E1B16" w:rsidP="00957194">
      <w:pPr>
        <w:shd w:val="clear" w:color="auto" w:fill="FFFFFF"/>
        <w:spacing w:after="0" w:line="240" w:lineRule="auto"/>
        <w:rPr>
          <w:rFonts w:ascii="SimSun" w:eastAsia="SimSun" w:hAnsi="SimSun" w:cs="Arial"/>
          <w:color w:val="222222"/>
          <w:sz w:val="28"/>
          <w:szCs w:val="28"/>
        </w:rPr>
      </w:pPr>
      <w:r>
        <w:rPr>
          <w:rFonts w:ascii="SimSun" w:eastAsia="SimSun" w:hAnsi="SimSun" w:cs="Arial"/>
          <w:color w:val="222222"/>
          <w:sz w:val="28"/>
          <w:szCs w:val="28"/>
        </w:rPr>
        <w:t>Crime Stoppers of Houston announced during its press conference on Feb 16, 2015 the reward for information in the Cypress murder case had increased again with the help of community donation, now at $75,000. Crime Stoppers urged the public to provide any information that could lead to the killer</w:t>
      </w:r>
      <w:r w:rsidR="00561D31">
        <w:rPr>
          <w:rFonts w:ascii="SimSun" w:eastAsia="SimSun" w:hAnsi="SimSun" w:cs="Arial"/>
          <w:color w:val="222222"/>
          <w:sz w:val="28"/>
          <w:szCs w:val="28"/>
        </w:rPr>
        <w:t>(s)</w:t>
      </w:r>
      <w:r>
        <w:rPr>
          <w:rFonts w:ascii="SimSun" w:eastAsia="SimSun" w:hAnsi="SimSun" w:cs="Arial"/>
          <w:color w:val="222222"/>
          <w:sz w:val="28"/>
          <w:szCs w:val="28"/>
        </w:rPr>
        <w:t>.</w:t>
      </w:r>
    </w:p>
    <w:p w:rsidR="002E1B16" w:rsidRPr="009D6292" w:rsidRDefault="002E1B16" w:rsidP="00957194">
      <w:pPr>
        <w:shd w:val="clear" w:color="auto" w:fill="FFFFFF"/>
        <w:spacing w:after="0" w:line="240" w:lineRule="auto"/>
        <w:rPr>
          <w:rFonts w:ascii="SimSun" w:eastAsia="SimSun" w:hAnsi="SimSun" w:cs="Arial"/>
          <w:color w:val="222222"/>
          <w:sz w:val="28"/>
          <w:szCs w:val="28"/>
        </w:rPr>
      </w:pPr>
    </w:p>
    <w:p w:rsidR="002F1942" w:rsidRDefault="002E1B16" w:rsidP="00C71DD2">
      <w:pPr>
        <w:shd w:val="clear" w:color="auto" w:fill="FFFFFF"/>
        <w:spacing w:after="0" w:line="240" w:lineRule="auto"/>
        <w:rPr>
          <w:rFonts w:ascii="SimSun" w:eastAsia="SimSun" w:hAnsi="SimSun" w:cs="Arial"/>
          <w:color w:val="222222"/>
          <w:sz w:val="28"/>
          <w:szCs w:val="28"/>
        </w:rPr>
      </w:pPr>
      <w:r>
        <w:rPr>
          <w:rFonts w:ascii="SimSun" w:eastAsia="SimSun" w:hAnsi="SimSun" w:cs="Arial"/>
          <w:color w:val="222222"/>
          <w:sz w:val="28"/>
          <w:szCs w:val="28"/>
        </w:rPr>
        <w:t>It</w:t>
      </w:r>
      <w:r w:rsidR="002F1942">
        <w:rPr>
          <w:rFonts w:ascii="SimSun" w:eastAsia="SimSun" w:hAnsi="SimSun" w:cs="Arial"/>
          <w:color w:val="222222"/>
          <w:sz w:val="28"/>
          <w:szCs w:val="28"/>
        </w:rPr>
        <w:t xml:space="preserve"> is </w:t>
      </w:r>
      <w:r>
        <w:rPr>
          <w:rFonts w:ascii="SimSun" w:eastAsia="SimSun" w:hAnsi="SimSun" w:cs="Arial"/>
          <w:color w:val="222222"/>
          <w:sz w:val="28"/>
          <w:szCs w:val="28"/>
        </w:rPr>
        <w:t>exactly one year since the murders of the Sun fa</w:t>
      </w:r>
      <w:r w:rsidR="002F1942">
        <w:rPr>
          <w:rFonts w:ascii="SimSun" w:eastAsia="SimSun" w:hAnsi="SimSun" w:cs="Arial"/>
          <w:color w:val="222222"/>
          <w:sz w:val="28"/>
          <w:szCs w:val="28"/>
        </w:rPr>
        <w:t>mily. Ho</w:t>
      </w:r>
      <w:r w:rsidR="00F30312">
        <w:rPr>
          <w:rFonts w:ascii="SimSun" w:eastAsia="SimSun" w:hAnsi="SimSun" w:cs="Arial"/>
          <w:color w:val="222222"/>
          <w:sz w:val="28"/>
          <w:szCs w:val="28"/>
        </w:rPr>
        <w:t>uston Chinese Alliance (HCA)</w:t>
      </w:r>
      <w:r w:rsidR="00F30312">
        <w:rPr>
          <w:rFonts w:ascii="SimSun" w:eastAsia="SimSun" w:hAnsi="SimSun" w:cs="Arial" w:hint="eastAsia"/>
          <w:color w:val="222222"/>
          <w:sz w:val="28"/>
          <w:szCs w:val="28"/>
        </w:rPr>
        <w:t xml:space="preserve"> </w:t>
      </w:r>
      <w:r w:rsidR="002F1942">
        <w:rPr>
          <w:rFonts w:ascii="SimSun" w:eastAsia="SimSun" w:hAnsi="SimSun" w:cs="Arial"/>
          <w:color w:val="222222"/>
          <w:sz w:val="28"/>
          <w:szCs w:val="28"/>
        </w:rPr>
        <w:t xml:space="preserve">helped increase the reward again with community donation, indicating the strong impact the case is still having on the community. </w:t>
      </w:r>
      <w:r w:rsidR="002F1942" w:rsidRPr="009D6292">
        <w:rPr>
          <w:rFonts w:ascii="SimSun" w:eastAsia="SimSun" w:hAnsi="SimSun" w:cs="Arial" w:hint="eastAsia"/>
          <w:color w:val="222222"/>
          <w:sz w:val="28"/>
          <w:szCs w:val="28"/>
        </w:rPr>
        <w:t>Harris County Sheriff Adrian Garcia</w:t>
      </w:r>
      <w:r w:rsidR="002F1942">
        <w:rPr>
          <w:rFonts w:ascii="SimSun" w:eastAsia="SimSun" w:hAnsi="SimSun" w:cs="Arial"/>
          <w:color w:val="222222"/>
          <w:sz w:val="28"/>
          <w:szCs w:val="28"/>
        </w:rPr>
        <w:t xml:space="preserve"> said during the press conference the police are still actively investigating, but did not disclose any details. Vice Pres</w:t>
      </w:r>
      <w:bookmarkStart w:id="0" w:name="_GoBack"/>
      <w:bookmarkEnd w:id="0"/>
      <w:r w:rsidR="002F1942">
        <w:rPr>
          <w:rFonts w:ascii="SimSun" w:eastAsia="SimSun" w:hAnsi="SimSun" w:cs="Arial"/>
          <w:color w:val="222222"/>
          <w:sz w:val="28"/>
          <w:szCs w:val="28"/>
        </w:rPr>
        <w:t xml:space="preserve">ident of HCA, </w:t>
      </w:r>
      <w:r w:rsidR="00A30A5D">
        <w:rPr>
          <w:rFonts w:ascii="SimSun" w:eastAsia="SimSun" w:hAnsi="SimSun" w:cs="Arial" w:hint="eastAsia"/>
          <w:color w:val="222222"/>
          <w:sz w:val="28"/>
          <w:szCs w:val="28"/>
        </w:rPr>
        <w:t xml:space="preserve">Dr. </w:t>
      </w:r>
      <w:r w:rsidR="002F1942">
        <w:rPr>
          <w:rFonts w:ascii="SimSun" w:eastAsia="SimSun" w:hAnsi="SimSun" w:cs="Arial"/>
          <w:color w:val="222222"/>
          <w:sz w:val="28"/>
          <w:szCs w:val="28"/>
        </w:rPr>
        <w:t>Howard Xu, attended the press conference and expressed disappointment of the Chinese community about the lack of real progress. He hoped the police would actively i</w:t>
      </w:r>
      <w:r w:rsidR="00A30A5D">
        <w:rPr>
          <w:rFonts w:ascii="SimSun" w:eastAsia="SimSun" w:hAnsi="SimSun" w:cs="Arial"/>
          <w:color w:val="222222"/>
          <w:sz w:val="28"/>
          <w:szCs w:val="28"/>
        </w:rPr>
        <w:t xml:space="preserve">nvestigate the case </w:t>
      </w:r>
      <w:r w:rsidR="002F1942">
        <w:rPr>
          <w:rFonts w:ascii="SimSun" w:eastAsia="SimSun" w:hAnsi="SimSun" w:cs="Arial"/>
          <w:color w:val="222222"/>
          <w:sz w:val="28"/>
          <w:szCs w:val="28"/>
        </w:rPr>
        <w:t>and bring the murderer</w:t>
      </w:r>
      <w:r w:rsidR="00561D31">
        <w:rPr>
          <w:rFonts w:ascii="SimSun" w:eastAsia="SimSun" w:hAnsi="SimSun" w:cs="Arial"/>
          <w:color w:val="222222"/>
          <w:sz w:val="28"/>
          <w:szCs w:val="28"/>
        </w:rPr>
        <w:t>(s)</w:t>
      </w:r>
      <w:r w:rsidR="002B7B9B">
        <w:rPr>
          <w:rFonts w:ascii="SimSun" w:eastAsia="SimSun" w:hAnsi="SimSun" w:cs="Arial"/>
          <w:color w:val="222222"/>
          <w:sz w:val="28"/>
          <w:szCs w:val="28"/>
        </w:rPr>
        <w:t xml:space="preserve"> </w:t>
      </w:r>
      <w:r w:rsidR="002F1942">
        <w:rPr>
          <w:rFonts w:ascii="SimSun" w:eastAsia="SimSun" w:hAnsi="SimSun" w:cs="Arial"/>
          <w:color w:val="222222"/>
          <w:sz w:val="28"/>
          <w:szCs w:val="28"/>
        </w:rPr>
        <w:t xml:space="preserve">to justice. He also expressed gratitude to all donors. Rep Gene Wu also attended the press conference.  </w:t>
      </w:r>
    </w:p>
    <w:p w:rsidR="0074098F" w:rsidRDefault="0074098F" w:rsidP="00957194">
      <w:pPr>
        <w:shd w:val="clear" w:color="auto" w:fill="FFFFFF"/>
        <w:spacing w:after="0" w:line="240" w:lineRule="auto"/>
        <w:rPr>
          <w:rFonts w:ascii="SimSun" w:eastAsia="SimSun" w:hAnsi="SimSun" w:cs="Arial"/>
          <w:color w:val="222222"/>
          <w:sz w:val="28"/>
          <w:szCs w:val="28"/>
        </w:rPr>
      </w:pPr>
    </w:p>
    <w:p w:rsidR="002F1942" w:rsidRDefault="002F1942" w:rsidP="00957194">
      <w:pPr>
        <w:shd w:val="clear" w:color="auto" w:fill="FFFFFF"/>
        <w:spacing w:after="0" w:line="240" w:lineRule="auto"/>
        <w:rPr>
          <w:rFonts w:ascii="SimSun" w:eastAsia="SimSun" w:hAnsi="SimSun" w:cs="Arial"/>
          <w:color w:val="222222"/>
          <w:sz w:val="28"/>
          <w:szCs w:val="28"/>
        </w:rPr>
      </w:pPr>
      <w:r>
        <w:rPr>
          <w:rFonts w:ascii="SimSun" w:eastAsia="SimSun" w:hAnsi="SimSun" w:cs="Arial" w:hint="eastAsia"/>
          <w:color w:val="222222"/>
          <w:sz w:val="28"/>
          <w:szCs w:val="28"/>
        </w:rPr>
        <w:t xml:space="preserve">HCA representatives asked Crime Stoppers </w:t>
      </w:r>
      <w:r>
        <w:rPr>
          <w:rFonts w:ascii="SimSun" w:eastAsia="SimSun" w:hAnsi="SimSun" w:cs="Arial"/>
          <w:color w:val="222222"/>
          <w:sz w:val="28"/>
          <w:szCs w:val="28"/>
        </w:rPr>
        <w:t>about protecting the confidentiality of any in</w:t>
      </w:r>
      <w:r w:rsidR="008F2993">
        <w:rPr>
          <w:rFonts w:ascii="SimSun" w:eastAsia="SimSun" w:hAnsi="SimSun" w:cs="Arial"/>
          <w:color w:val="222222"/>
          <w:sz w:val="28"/>
          <w:szCs w:val="28"/>
        </w:rPr>
        <w:t>formants. Deputy M. Hughes said, “</w:t>
      </w:r>
      <w:r>
        <w:rPr>
          <w:rFonts w:ascii="SimSun" w:eastAsia="SimSun" w:hAnsi="SimSun" w:cs="Arial"/>
          <w:color w:val="222222"/>
          <w:sz w:val="28"/>
          <w:szCs w:val="28"/>
        </w:rPr>
        <w:t>Any informant does not need to provide any personal information and will be given a code. He or she only needs to provide this code when contacting Crime Stoppers</w:t>
      </w:r>
      <w:r w:rsidR="008F2993">
        <w:rPr>
          <w:rFonts w:ascii="SimSun" w:eastAsia="SimSun" w:hAnsi="SimSun" w:cs="Arial"/>
          <w:color w:val="222222"/>
          <w:sz w:val="28"/>
          <w:szCs w:val="28"/>
        </w:rPr>
        <w:t xml:space="preserve"> for any update</w:t>
      </w:r>
      <w:r>
        <w:rPr>
          <w:rFonts w:ascii="SimSun" w:eastAsia="SimSun" w:hAnsi="SimSun" w:cs="Arial"/>
          <w:color w:val="222222"/>
          <w:sz w:val="28"/>
          <w:szCs w:val="28"/>
        </w:rPr>
        <w:t xml:space="preserve">. If the information </w:t>
      </w:r>
      <w:r w:rsidR="008F2993">
        <w:rPr>
          <w:rFonts w:ascii="SimSun" w:eastAsia="SimSun" w:hAnsi="SimSun" w:cs="Arial"/>
          <w:color w:val="222222"/>
          <w:sz w:val="28"/>
          <w:szCs w:val="28"/>
        </w:rPr>
        <w:t xml:space="preserve">has been useful </w:t>
      </w:r>
      <w:r w:rsidR="00D66361">
        <w:rPr>
          <w:rFonts w:ascii="SimSun" w:eastAsia="SimSun" w:hAnsi="SimSun" w:cs="Arial"/>
          <w:color w:val="222222"/>
          <w:sz w:val="28"/>
          <w:szCs w:val="28"/>
        </w:rPr>
        <w:t>in</w:t>
      </w:r>
      <w:r w:rsidR="008F2993">
        <w:rPr>
          <w:rFonts w:ascii="SimSun" w:eastAsia="SimSun" w:hAnsi="SimSun" w:cs="Arial"/>
          <w:color w:val="222222"/>
          <w:sz w:val="28"/>
          <w:szCs w:val="28"/>
        </w:rPr>
        <w:t xml:space="preserve"> solving the crime, he or she will be notified of how to receive </w:t>
      </w:r>
      <w:r w:rsidR="00D66361">
        <w:rPr>
          <w:rFonts w:ascii="SimSun" w:eastAsia="SimSun" w:hAnsi="SimSun" w:cs="Arial"/>
          <w:color w:val="222222"/>
          <w:sz w:val="28"/>
          <w:szCs w:val="28"/>
        </w:rPr>
        <w:t xml:space="preserve">the </w:t>
      </w:r>
      <w:r w:rsidR="008F2993">
        <w:rPr>
          <w:rFonts w:ascii="SimSun" w:eastAsia="SimSun" w:hAnsi="SimSun" w:cs="Arial"/>
          <w:color w:val="222222"/>
          <w:sz w:val="28"/>
          <w:szCs w:val="28"/>
        </w:rPr>
        <w:t>reward. The whole process is completely anonymous, requiring no personal information or contact with the police.”</w:t>
      </w:r>
    </w:p>
    <w:p w:rsidR="002F1942" w:rsidRPr="009D6292" w:rsidRDefault="002F1942" w:rsidP="00957194">
      <w:pPr>
        <w:shd w:val="clear" w:color="auto" w:fill="FFFFFF"/>
        <w:spacing w:after="0" w:line="240" w:lineRule="auto"/>
        <w:rPr>
          <w:rFonts w:ascii="SimSun" w:eastAsia="SimSun" w:hAnsi="SimSun" w:cs="Arial"/>
          <w:color w:val="222222"/>
          <w:sz w:val="28"/>
          <w:szCs w:val="28"/>
        </w:rPr>
      </w:pPr>
    </w:p>
    <w:p w:rsidR="003621D1" w:rsidRPr="009D6292" w:rsidRDefault="008F2993" w:rsidP="003621D1">
      <w:pPr>
        <w:shd w:val="clear" w:color="auto" w:fill="FFFFFF"/>
        <w:spacing w:after="0" w:line="240" w:lineRule="auto"/>
        <w:rPr>
          <w:rFonts w:ascii="SimSun" w:eastAsia="SimSun" w:hAnsi="SimSun" w:cs="Arial"/>
          <w:color w:val="222222"/>
          <w:sz w:val="28"/>
          <w:szCs w:val="28"/>
        </w:rPr>
      </w:pPr>
      <w:r>
        <w:rPr>
          <w:rFonts w:ascii="SimSun" w:eastAsia="SimSun" w:hAnsi="SimSun" w:cs="Arial"/>
          <w:color w:val="222222"/>
          <w:sz w:val="28"/>
          <w:szCs w:val="28"/>
        </w:rPr>
        <w:t xml:space="preserve">Please contact Crime Stoppers if anyone has any information leading to the suspects. </w:t>
      </w:r>
      <w:r>
        <w:rPr>
          <w:rFonts w:ascii="SimSun" w:eastAsia="SimSun" w:hAnsi="SimSun" w:cs="Arial" w:hint="eastAsia"/>
          <w:color w:val="222222"/>
          <w:sz w:val="28"/>
          <w:szCs w:val="28"/>
        </w:rPr>
        <w:t xml:space="preserve">Download </w:t>
      </w:r>
      <w:r w:rsidRPr="009D6292">
        <w:rPr>
          <w:rFonts w:ascii="SimSun" w:eastAsia="SimSun" w:hAnsi="SimSun" w:cs="Arial" w:hint="eastAsia"/>
          <w:color w:val="222222"/>
          <w:sz w:val="28"/>
          <w:szCs w:val="28"/>
        </w:rPr>
        <w:t>Houston Crime Stoppers</w:t>
      </w:r>
      <w:r>
        <w:rPr>
          <w:rFonts w:ascii="SimSun" w:eastAsia="SimSun" w:hAnsi="SimSun" w:cs="Arial" w:hint="eastAsia"/>
          <w:color w:val="222222"/>
          <w:sz w:val="28"/>
          <w:szCs w:val="28"/>
        </w:rPr>
        <w:t xml:space="preserve"> from</w:t>
      </w:r>
      <w:r>
        <w:rPr>
          <w:rFonts w:ascii="SimSun" w:eastAsia="SimSun" w:hAnsi="SimSun" w:cs="Arial"/>
          <w:color w:val="222222"/>
          <w:sz w:val="28"/>
          <w:szCs w:val="28"/>
        </w:rPr>
        <w:t xml:space="preserve"> </w:t>
      </w:r>
      <w:r w:rsidR="003621D1" w:rsidRPr="009D6292">
        <w:rPr>
          <w:rFonts w:ascii="SimSun" w:eastAsia="SimSun" w:hAnsi="SimSun" w:cs="Arial" w:hint="eastAsia"/>
          <w:color w:val="222222"/>
          <w:sz w:val="28"/>
          <w:szCs w:val="28"/>
        </w:rPr>
        <w:t>Apple App Store, Google Play Store，</w:t>
      </w:r>
      <w:r>
        <w:rPr>
          <w:rFonts w:ascii="SimSun" w:eastAsia="SimSun" w:hAnsi="SimSun" w:cs="Arial" w:hint="eastAsia"/>
          <w:color w:val="222222"/>
          <w:sz w:val="28"/>
          <w:szCs w:val="28"/>
        </w:rPr>
        <w:t>o</w:t>
      </w:r>
      <w:r>
        <w:rPr>
          <w:rFonts w:ascii="SimSun" w:eastAsia="SimSun" w:hAnsi="SimSun" w:cs="Arial"/>
          <w:color w:val="222222"/>
          <w:sz w:val="28"/>
          <w:szCs w:val="28"/>
        </w:rPr>
        <w:t xml:space="preserve">r </w:t>
      </w:r>
      <w:r w:rsidR="003621D1" w:rsidRPr="009D6292">
        <w:rPr>
          <w:rFonts w:ascii="SimSun" w:eastAsia="SimSun" w:hAnsi="SimSun" w:cs="Arial" w:hint="eastAsia"/>
          <w:color w:val="222222"/>
          <w:sz w:val="28"/>
          <w:szCs w:val="28"/>
        </w:rPr>
        <w:t>Blackberry App World</w:t>
      </w:r>
      <w:r>
        <w:rPr>
          <w:rFonts w:ascii="SimSun" w:eastAsia="SimSun" w:hAnsi="SimSun" w:cs="Arial"/>
          <w:color w:val="222222"/>
          <w:sz w:val="28"/>
          <w:szCs w:val="28"/>
        </w:rPr>
        <w:t xml:space="preserve">. You </w:t>
      </w:r>
      <w:r>
        <w:rPr>
          <w:rFonts w:ascii="SimSun" w:eastAsia="SimSun" w:hAnsi="SimSun" w:cs="Arial"/>
          <w:color w:val="222222"/>
          <w:sz w:val="28"/>
          <w:szCs w:val="28"/>
        </w:rPr>
        <w:lastRenderedPageBreak/>
        <w:t>may also call 713</w:t>
      </w:r>
      <w:r>
        <w:rPr>
          <w:rFonts w:ascii="SimSun" w:eastAsia="SimSun" w:hAnsi="SimSun" w:cs="Arial" w:hint="eastAsia"/>
          <w:color w:val="222222"/>
          <w:sz w:val="28"/>
          <w:szCs w:val="28"/>
        </w:rPr>
        <w:t>-222-TIPS (8477) or text</w:t>
      </w:r>
      <w:r w:rsidRPr="009D6292">
        <w:rPr>
          <w:rFonts w:ascii="SimSun" w:eastAsia="SimSun" w:hAnsi="SimSun" w:cs="Arial" w:hint="eastAsia"/>
          <w:color w:val="222222"/>
          <w:sz w:val="28"/>
          <w:szCs w:val="28"/>
        </w:rPr>
        <w:t xml:space="preserve"> </w:t>
      </w:r>
      <w:r w:rsidR="003621D1" w:rsidRPr="009D6292">
        <w:rPr>
          <w:rFonts w:ascii="SimSun" w:eastAsia="SimSun" w:hAnsi="SimSun" w:cs="Arial" w:hint="eastAsia"/>
          <w:color w:val="222222"/>
          <w:sz w:val="28"/>
          <w:szCs w:val="28"/>
        </w:rPr>
        <w:t>CRIMES (274637)</w:t>
      </w:r>
      <w:r>
        <w:rPr>
          <w:rFonts w:ascii="SimSun" w:eastAsia="SimSun" w:hAnsi="SimSun" w:cs="Arial"/>
          <w:color w:val="222222"/>
          <w:sz w:val="28"/>
          <w:szCs w:val="28"/>
        </w:rPr>
        <w:t xml:space="preserve"> with </w:t>
      </w:r>
      <w:r w:rsidR="003621D1" w:rsidRPr="009D6292">
        <w:rPr>
          <w:rFonts w:ascii="SimSun" w:eastAsia="SimSun" w:hAnsi="SimSun" w:cs="Arial" w:hint="eastAsia"/>
          <w:color w:val="222222"/>
          <w:sz w:val="28"/>
          <w:szCs w:val="28"/>
        </w:rPr>
        <w:t>TIP610</w:t>
      </w:r>
      <w:r>
        <w:rPr>
          <w:rFonts w:ascii="SimSun" w:eastAsia="SimSun" w:hAnsi="SimSun" w:cs="Arial" w:hint="eastAsia"/>
          <w:color w:val="222222"/>
          <w:sz w:val="28"/>
          <w:szCs w:val="28"/>
        </w:rPr>
        <w:t xml:space="preserve">”as the subject. </w:t>
      </w:r>
      <w:r>
        <w:rPr>
          <w:rFonts w:ascii="SimSun" w:eastAsia="SimSun" w:hAnsi="SimSun" w:cs="Arial"/>
          <w:color w:val="222222"/>
          <w:sz w:val="28"/>
          <w:szCs w:val="28"/>
        </w:rPr>
        <w:t xml:space="preserve">Information can also be submitted online. </w:t>
      </w:r>
    </w:p>
    <w:p w:rsidR="003621D1" w:rsidRPr="009D6292" w:rsidRDefault="003621D1" w:rsidP="00957194">
      <w:pPr>
        <w:shd w:val="clear" w:color="auto" w:fill="FFFFFF"/>
        <w:spacing w:after="0" w:line="240" w:lineRule="auto"/>
        <w:rPr>
          <w:rFonts w:ascii="SimSun" w:eastAsia="SimSun" w:hAnsi="SimSun" w:cs="Arial"/>
          <w:color w:val="222222"/>
          <w:sz w:val="28"/>
          <w:szCs w:val="28"/>
        </w:rPr>
      </w:pPr>
    </w:p>
    <w:p w:rsidR="00C8313C" w:rsidRPr="009D6292" w:rsidRDefault="00C8313C" w:rsidP="00957194">
      <w:pPr>
        <w:shd w:val="clear" w:color="auto" w:fill="FFFFFF"/>
        <w:spacing w:after="0" w:line="240" w:lineRule="auto"/>
        <w:rPr>
          <w:rFonts w:ascii="SimSun" w:eastAsia="SimSun" w:hAnsi="SimSun" w:cs="Arial"/>
          <w:color w:val="222222"/>
          <w:sz w:val="28"/>
          <w:szCs w:val="28"/>
        </w:rPr>
      </w:pPr>
    </w:p>
    <w:p w:rsidR="00110BC8" w:rsidRPr="009D6292" w:rsidRDefault="008F2993" w:rsidP="00957194">
      <w:pPr>
        <w:shd w:val="clear" w:color="auto" w:fill="FFFFFF"/>
        <w:spacing w:after="0" w:line="240" w:lineRule="auto"/>
        <w:rPr>
          <w:rFonts w:ascii="SimSun" w:eastAsia="SimSun" w:hAnsi="SimSun" w:cs="Arial"/>
          <w:color w:val="222222"/>
          <w:sz w:val="28"/>
          <w:szCs w:val="28"/>
        </w:rPr>
      </w:pPr>
      <w:r>
        <w:rPr>
          <w:rFonts w:ascii="SimSun" w:eastAsia="SimSun" w:hAnsi="SimSun" w:cs="Arial" w:hint="eastAsia"/>
          <w:color w:val="222222"/>
          <w:sz w:val="28"/>
          <w:szCs w:val="28"/>
        </w:rPr>
        <w:t>Houston Chinese Alliance</w:t>
      </w:r>
    </w:p>
    <w:sectPr w:rsidR="00110BC8" w:rsidRPr="009D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D5082"/>
    <w:multiLevelType w:val="hybridMultilevel"/>
    <w:tmpl w:val="A4E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C7EB5"/>
    <w:multiLevelType w:val="hybridMultilevel"/>
    <w:tmpl w:val="7E3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3A"/>
    <w:rsid w:val="00034F7E"/>
    <w:rsid w:val="00046616"/>
    <w:rsid w:val="0007032F"/>
    <w:rsid w:val="0007504E"/>
    <w:rsid w:val="0008183C"/>
    <w:rsid w:val="00086084"/>
    <w:rsid w:val="00092FA5"/>
    <w:rsid w:val="000A1DBD"/>
    <w:rsid w:val="000B4DA5"/>
    <w:rsid w:val="000D38C7"/>
    <w:rsid w:val="000D60C4"/>
    <w:rsid w:val="000F49F5"/>
    <w:rsid w:val="000F61F2"/>
    <w:rsid w:val="00110BC8"/>
    <w:rsid w:val="001120DB"/>
    <w:rsid w:val="00112298"/>
    <w:rsid w:val="00136D15"/>
    <w:rsid w:val="00185C9B"/>
    <w:rsid w:val="001973D4"/>
    <w:rsid w:val="001A4F46"/>
    <w:rsid w:val="001C61BC"/>
    <w:rsid w:val="001E12D0"/>
    <w:rsid w:val="001E131F"/>
    <w:rsid w:val="001F62AB"/>
    <w:rsid w:val="0020689C"/>
    <w:rsid w:val="002200C7"/>
    <w:rsid w:val="002405C3"/>
    <w:rsid w:val="0028698B"/>
    <w:rsid w:val="00290B7E"/>
    <w:rsid w:val="002B7B9B"/>
    <w:rsid w:val="002E1B16"/>
    <w:rsid w:val="002F1942"/>
    <w:rsid w:val="002F53AE"/>
    <w:rsid w:val="003178A1"/>
    <w:rsid w:val="00352512"/>
    <w:rsid w:val="003621D1"/>
    <w:rsid w:val="00384445"/>
    <w:rsid w:val="003B6B9D"/>
    <w:rsid w:val="003E5F8C"/>
    <w:rsid w:val="00456B46"/>
    <w:rsid w:val="00477EE0"/>
    <w:rsid w:val="004A2706"/>
    <w:rsid w:val="004D7C49"/>
    <w:rsid w:val="00513BA1"/>
    <w:rsid w:val="00533B72"/>
    <w:rsid w:val="00540D3C"/>
    <w:rsid w:val="005555C7"/>
    <w:rsid w:val="00561D31"/>
    <w:rsid w:val="00572F94"/>
    <w:rsid w:val="005E3D59"/>
    <w:rsid w:val="0061697E"/>
    <w:rsid w:val="00632597"/>
    <w:rsid w:val="006375DD"/>
    <w:rsid w:val="00670CB6"/>
    <w:rsid w:val="00686D1D"/>
    <w:rsid w:val="006A7528"/>
    <w:rsid w:val="006B498B"/>
    <w:rsid w:val="006C5DBA"/>
    <w:rsid w:val="006D022D"/>
    <w:rsid w:val="006E2BAF"/>
    <w:rsid w:val="006F1237"/>
    <w:rsid w:val="007109D1"/>
    <w:rsid w:val="007163AD"/>
    <w:rsid w:val="00732ADB"/>
    <w:rsid w:val="0074098F"/>
    <w:rsid w:val="00766AF9"/>
    <w:rsid w:val="007F3306"/>
    <w:rsid w:val="008039AD"/>
    <w:rsid w:val="0082473B"/>
    <w:rsid w:val="00827871"/>
    <w:rsid w:val="0083158D"/>
    <w:rsid w:val="00843803"/>
    <w:rsid w:val="00860DEE"/>
    <w:rsid w:val="008A3A98"/>
    <w:rsid w:val="008F12E2"/>
    <w:rsid w:val="008F2993"/>
    <w:rsid w:val="008F361D"/>
    <w:rsid w:val="00931151"/>
    <w:rsid w:val="00957194"/>
    <w:rsid w:val="00971A10"/>
    <w:rsid w:val="009829C0"/>
    <w:rsid w:val="009A5F3A"/>
    <w:rsid w:val="009A777B"/>
    <w:rsid w:val="009A7FB0"/>
    <w:rsid w:val="009B6F7E"/>
    <w:rsid w:val="009D5726"/>
    <w:rsid w:val="009D6292"/>
    <w:rsid w:val="009E6DD8"/>
    <w:rsid w:val="009F1750"/>
    <w:rsid w:val="00A27D9D"/>
    <w:rsid w:val="00A30A5D"/>
    <w:rsid w:val="00A438A0"/>
    <w:rsid w:val="00A867A0"/>
    <w:rsid w:val="00AD7C3C"/>
    <w:rsid w:val="00B26262"/>
    <w:rsid w:val="00B440EF"/>
    <w:rsid w:val="00B93375"/>
    <w:rsid w:val="00BA34FE"/>
    <w:rsid w:val="00BB6936"/>
    <w:rsid w:val="00BC4B39"/>
    <w:rsid w:val="00BF458E"/>
    <w:rsid w:val="00BF6A48"/>
    <w:rsid w:val="00C05085"/>
    <w:rsid w:val="00C22A53"/>
    <w:rsid w:val="00C603D7"/>
    <w:rsid w:val="00C71DD2"/>
    <w:rsid w:val="00C82131"/>
    <w:rsid w:val="00C8313C"/>
    <w:rsid w:val="00C9686F"/>
    <w:rsid w:val="00CC3F4E"/>
    <w:rsid w:val="00CC613A"/>
    <w:rsid w:val="00CD6DC7"/>
    <w:rsid w:val="00CE5EE5"/>
    <w:rsid w:val="00CF3770"/>
    <w:rsid w:val="00D621DF"/>
    <w:rsid w:val="00D62F9C"/>
    <w:rsid w:val="00D66361"/>
    <w:rsid w:val="00DE0C02"/>
    <w:rsid w:val="00DE6661"/>
    <w:rsid w:val="00E1342D"/>
    <w:rsid w:val="00E2300A"/>
    <w:rsid w:val="00E65A47"/>
    <w:rsid w:val="00E70761"/>
    <w:rsid w:val="00F30312"/>
    <w:rsid w:val="00F55347"/>
    <w:rsid w:val="00F62C41"/>
    <w:rsid w:val="00F854F5"/>
    <w:rsid w:val="00F92B9C"/>
    <w:rsid w:val="00FA6200"/>
    <w:rsid w:val="00FC4A9F"/>
    <w:rsid w:val="00FC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F7778-AADE-4F22-AC99-CE110AD7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3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194"/>
    <w:rPr>
      <w:color w:val="0000FF"/>
      <w:u w:val="single"/>
    </w:rPr>
  </w:style>
  <w:style w:type="character" w:customStyle="1" w:styleId="apple-converted-space">
    <w:name w:val="apple-converted-space"/>
    <w:basedOn w:val="DefaultParagraphFont"/>
    <w:rsid w:val="00732ADB"/>
  </w:style>
  <w:style w:type="paragraph" w:styleId="ListParagraph">
    <w:name w:val="List Paragraph"/>
    <w:basedOn w:val="Normal"/>
    <w:uiPriority w:val="34"/>
    <w:qFormat/>
    <w:rsid w:val="008F12E2"/>
    <w:pPr>
      <w:ind w:left="720"/>
      <w:contextualSpacing/>
    </w:pPr>
  </w:style>
  <w:style w:type="paragraph" w:styleId="BalloonText">
    <w:name w:val="Balloon Text"/>
    <w:basedOn w:val="Normal"/>
    <w:link w:val="BalloonTextChar"/>
    <w:uiPriority w:val="99"/>
    <w:semiHidden/>
    <w:unhideWhenUsed/>
    <w:rsid w:val="00CD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C7"/>
    <w:rPr>
      <w:rFonts w:ascii="Tahoma" w:hAnsi="Tahoma" w:cs="Tahoma"/>
      <w:sz w:val="16"/>
      <w:szCs w:val="16"/>
    </w:rPr>
  </w:style>
  <w:style w:type="character" w:customStyle="1" w:styleId="Heading1Char">
    <w:name w:val="Heading 1 Char"/>
    <w:basedOn w:val="DefaultParagraphFont"/>
    <w:link w:val="Heading1"/>
    <w:uiPriority w:val="9"/>
    <w:rsid w:val="007F3306"/>
    <w:rPr>
      <w:rFonts w:ascii="Times New Roman" w:eastAsia="Times New Roman" w:hAnsi="Times New Roman" w:cs="Times New Roman"/>
      <w:b/>
      <w:bCs/>
      <w:kern w:val="36"/>
      <w:sz w:val="48"/>
      <w:szCs w:val="48"/>
    </w:rPr>
  </w:style>
  <w:style w:type="character" w:customStyle="1" w:styleId="aqj">
    <w:name w:val="aqj"/>
    <w:basedOn w:val="DefaultParagraphFont"/>
    <w:rsid w:val="00A4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4048">
      <w:bodyDiv w:val="1"/>
      <w:marLeft w:val="0"/>
      <w:marRight w:val="0"/>
      <w:marTop w:val="0"/>
      <w:marBottom w:val="0"/>
      <w:divBdr>
        <w:top w:val="none" w:sz="0" w:space="0" w:color="auto"/>
        <w:left w:val="none" w:sz="0" w:space="0" w:color="auto"/>
        <w:bottom w:val="none" w:sz="0" w:space="0" w:color="auto"/>
        <w:right w:val="none" w:sz="0" w:space="0" w:color="auto"/>
      </w:divBdr>
    </w:div>
    <w:div w:id="14764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Yingying</dc:creator>
  <cp:lastModifiedBy>Sun, Yingying</cp:lastModifiedBy>
  <cp:revision>13</cp:revision>
  <dcterms:created xsi:type="dcterms:W3CDTF">2015-02-18T04:36:00Z</dcterms:created>
  <dcterms:modified xsi:type="dcterms:W3CDTF">2019-03-21T20:16:00Z</dcterms:modified>
</cp:coreProperties>
</file>